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88" w:rsidRPr="00EB7C88" w:rsidRDefault="00EB7C88" w:rsidP="00EB7C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РАБОЧЕЙ ПРОГРАММЫ УЧЕБНОЙ ДИСЦИПЛИНЫ  </w:t>
      </w:r>
    </w:p>
    <w:p w:rsidR="00EB7C88" w:rsidRDefault="00EB7C88" w:rsidP="00EB7C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Start"/>
      <w:r w:rsidRPr="00EB7C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EB7C88">
        <w:rPr>
          <w:rFonts w:ascii="Times New Roman" w:eastAsia="Times New Roman" w:hAnsi="Times New Roman" w:cs="Times New Roman"/>
          <w:b/>
          <w:sz w:val="24"/>
          <w:szCs w:val="24"/>
        </w:rPr>
        <w:t xml:space="preserve">.В.ОД.5.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EB7C88">
        <w:rPr>
          <w:rFonts w:ascii="Times New Roman" w:eastAsia="Times New Roman" w:hAnsi="Times New Roman" w:cs="Times New Roman"/>
          <w:b/>
          <w:sz w:val="24"/>
          <w:szCs w:val="24"/>
        </w:rPr>
        <w:t>Хоровой класс и практическая работа с хором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B7C88" w:rsidRDefault="00EB7C88" w:rsidP="00EB7C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 подготовки: 44.03.01 «Педагогическое образование»</w:t>
      </w:r>
    </w:p>
    <w:p w:rsidR="00EB7C88" w:rsidRDefault="00EB7C88" w:rsidP="00EB7C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Профиль: «Музыка»</w:t>
      </w:r>
    </w:p>
    <w:p w:rsidR="00EB7C88" w:rsidRDefault="00EB7C88" w:rsidP="00EB7C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C88" w:rsidRPr="00EB7C88" w:rsidRDefault="00EB7C88" w:rsidP="00EB7C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C88" w:rsidRPr="00EB7C88" w:rsidRDefault="00EB7C88" w:rsidP="00EB7C8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b/>
          <w:sz w:val="24"/>
          <w:szCs w:val="24"/>
        </w:rPr>
        <w:t>Цели и задачи освоения дисциплины.</w:t>
      </w:r>
    </w:p>
    <w:p w:rsidR="00EB7C88" w:rsidRPr="00EB7C88" w:rsidRDefault="00EB7C88" w:rsidP="001E207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«</w:t>
      </w:r>
      <w:r>
        <w:rPr>
          <w:rFonts w:ascii="Times New Roman" w:eastAsia="Times New Roman" w:hAnsi="Times New Roman" w:cs="Times New Roman"/>
          <w:sz w:val="24"/>
          <w:szCs w:val="24"/>
        </w:rPr>
        <w:t>Хоровой класс и практическая работа с хором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>формирование у студентов основных знаний, умений и навыков управления хором и подготовка к практической работе с хоровым коллективом.</w:t>
      </w:r>
    </w:p>
    <w:p w:rsidR="00EB7C88" w:rsidRDefault="00EB7C88" w:rsidP="001E207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7C88" w:rsidRPr="00EB7C88" w:rsidRDefault="00EB7C88" w:rsidP="001E207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i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 xml:space="preserve"> дисциплины </w:t>
      </w:r>
    </w:p>
    <w:p w:rsidR="00EB7C88" w:rsidRPr="00EB7C88" w:rsidRDefault="00EB7C88" w:rsidP="001E207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sz w:val="24"/>
          <w:szCs w:val="24"/>
        </w:rPr>
        <w:t>-воспитание у студентов вокально-хоровых умений и навыков пения в академическом хоре;</w:t>
      </w:r>
    </w:p>
    <w:p w:rsidR="00EB7C88" w:rsidRPr="00EB7C88" w:rsidRDefault="00EB7C88" w:rsidP="001E207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sz w:val="24"/>
          <w:szCs w:val="24"/>
        </w:rPr>
        <w:t>-управления хоровым коллективом;</w:t>
      </w:r>
    </w:p>
    <w:p w:rsidR="00EB7C88" w:rsidRPr="00EB7C88" w:rsidRDefault="00EB7C88" w:rsidP="001E207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sz w:val="24"/>
          <w:szCs w:val="24"/>
        </w:rPr>
        <w:t>-овладение вокальными методами работы с хором на основе дидактических принципов мастеров российской  и советской  хоровой школы;</w:t>
      </w:r>
    </w:p>
    <w:p w:rsidR="00EB7C88" w:rsidRPr="00EB7C88" w:rsidRDefault="00EB7C88" w:rsidP="001E207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sz w:val="24"/>
          <w:szCs w:val="24"/>
        </w:rPr>
        <w:t>-обучение студентов базовым знаниям и практическим навыкам по искусству хорового пения, а также руководству творческим исполнительским коллективом;</w:t>
      </w:r>
    </w:p>
    <w:p w:rsidR="00EB7C88" w:rsidRPr="00EB7C88" w:rsidRDefault="00EB7C88" w:rsidP="001E207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sz w:val="24"/>
          <w:szCs w:val="24"/>
        </w:rPr>
        <w:t>-совершенствование различных видов деятельности дирижера: вокальное и инструментальное исполнение, воплощение художественного замысла авторов музыки и литературного текста, исполнительских средств выразительности через дирижирование.</w:t>
      </w:r>
    </w:p>
    <w:p w:rsidR="00EB7C88" w:rsidRDefault="00EB7C88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C88" w:rsidRPr="00EB7C88" w:rsidRDefault="00EB7C88" w:rsidP="001E20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EB7C88">
        <w:rPr>
          <w:rFonts w:ascii="Times New Roman" w:eastAsia="SimSun" w:hAnsi="Times New Roman" w:cs="Times New Roman"/>
          <w:b/>
          <w:bCs/>
          <w:sz w:val="24"/>
          <w:szCs w:val="24"/>
        </w:rPr>
        <w:t>Место дисциплины в учебном плане и общая трудоемкость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.</w:t>
      </w:r>
    </w:p>
    <w:p w:rsidR="00EB7C88" w:rsidRPr="00EB7C88" w:rsidRDefault="00EB7C88" w:rsidP="001E2072">
      <w:pPr>
        <w:pStyle w:val="a3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EB7C88" w:rsidRDefault="00EB7C88" w:rsidP="001E20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sz w:val="24"/>
          <w:szCs w:val="24"/>
        </w:rPr>
        <w:t xml:space="preserve">Дисциплина «Хоровой класс и практика работы с хором»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входит в цикл основных дисциплин. Она 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>тесно связана с такими предметами  дирижерско-хорового цикла как «Дирижирование и чтение хоровых партитур», «</w:t>
      </w:r>
      <w:proofErr w:type="spellStart"/>
      <w:r w:rsidRPr="00EB7C88">
        <w:rPr>
          <w:rFonts w:ascii="Times New Roman" w:eastAsia="Times New Roman" w:hAnsi="Times New Roman" w:cs="Times New Roman"/>
          <w:sz w:val="24"/>
          <w:szCs w:val="24"/>
        </w:rPr>
        <w:t>Хороведение</w:t>
      </w:r>
      <w:proofErr w:type="spellEnd"/>
      <w:r w:rsidRPr="00EB7C88">
        <w:rPr>
          <w:rFonts w:ascii="Times New Roman" w:eastAsia="Times New Roman" w:hAnsi="Times New Roman" w:cs="Times New Roman"/>
          <w:sz w:val="24"/>
          <w:szCs w:val="24"/>
        </w:rPr>
        <w:t>», «Хоровая аранжировка», «Практика работы с вокальным ансамблем», являясь практическим  средоточием и синтезом учебного содержания, целей и задач каждого предмета в отдельности.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Трудоемкость дисциплины 756ч.</w:t>
      </w:r>
    </w:p>
    <w:p w:rsidR="00EB7C88" w:rsidRPr="00EB7C88" w:rsidRDefault="00EB7C88" w:rsidP="001E20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b/>
          <w:sz w:val="24"/>
          <w:szCs w:val="24"/>
        </w:rPr>
        <w:t>Формируемые компетенции.</w:t>
      </w:r>
    </w:p>
    <w:p w:rsidR="00EB7C88" w:rsidRDefault="00EB7C88" w:rsidP="001E207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sz w:val="24"/>
          <w:szCs w:val="24"/>
        </w:rPr>
        <w:t>СПК-5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>СПК-8</w:t>
      </w:r>
    </w:p>
    <w:p w:rsidR="00EB7C88" w:rsidRDefault="00EB7C88" w:rsidP="001E207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C88" w:rsidRPr="00EB7C88" w:rsidRDefault="00EB7C88" w:rsidP="001E207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b/>
          <w:sz w:val="24"/>
          <w:szCs w:val="24"/>
        </w:rPr>
        <w:t>4. Знания, умения и навыки, формируемые в результате освоения дисциплины</w:t>
      </w:r>
    </w:p>
    <w:p w:rsidR="00655515" w:rsidRDefault="00EB7C88" w:rsidP="001E2072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sz w:val="24"/>
          <w:szCs w:val="24"/>
        </w:rPr>
        <w:t>Изучение дисциплины предполагает формирование у студентов знаний</w:t>
      </w:r>
      <w:r w:rsidR="00655515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>строени</w:t>
      </w:r>
      <w:r w:rsidR="0065551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>голосового аппарата</w:t>
      </w:r>
      <w:r w:rsidR="006555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515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65551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 xml:space="preserve"> на развитие определенных видов дыхания</w:t>
      </w:r>
      <w:r w:rsidR="006555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 xml:space="preserve"> способ</w:t>
      </w:r>
      <w:r w:rsidR="00655515"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>(штрих</w:t>
      </w:r>
      <w:r w:rsidR="00655515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B7C88">
        <w:rPr>
          <w:rFonts w:ascii="Times New Roman" w:eastAsia="Times New Roman" w:hAnsi="Times New Roman" w:cs="Times New Roman"/>
          <w:sz w:val="24"/>
          <w:szCs w:val="24"/>
        </w:rPr>
        <w:t>звуковедения</w:t>
      </w:r>
      <w:proofErr w:type="spellEnd"/>
      <w:r w:rsidRPr="00EB7C88">
        <w:rPr>
          <w:rFonts w:ascii="Times New Roman" w:eastAsia="Times New Roman" w:hAnsi="Times New Roman" w:cs="Times New Roman"/>
          <w:sz w:val="24"/>
          <w:szCs w:val="24"/>
        </w:rPr>
        <w:t xml:space="preserve"> в хоре (легато, нон-легато, </w:t>
      </w:r>
      <w:proofErr w:type="spellStart"/>
      <w:r w:rsidRPr="00EB7C88">
        <w:rPr>
          <w:rFonts w:ascii="Times New Roman" w:eastAsia="Times New Roman" w:hAnsi="Times New Roman" w:cs="Times New Roman"/>
          <w:sz w:val="24"/>
          <w:szCs w:val="24"/>
        </w:rPr>
        <w:t>маркато</w:t>
      </w:r>
      <w:proofErr w:type="spellEnd"/>
      <w:r w:rsidRPr="00EB7C88">
        <w:rPr>
          <w:rFonts w:ascii="Times New Roman" w:eastAsia="Times New Roman" w:hAnsi="Times New Roman" w:cs="Times New Roman"/>
          <w:sz w:val="24"/>
          <w:szCs w:val="24"/>
        </w:rPr>
        <w:t>, стаккато)</w:t>
      </w:r>
      <w:r w:rsidR="00655515">
        <w:rPr>
          <w:rFonts w:ascii="Times New Roman" w:eastAsia="Times New Roman" w:hAnsi="Times New Roman" w:cs="Times New Roman"/>
          <w:sz w:val="24"/>
          <w:szCs w:val="24"/>
        </w:rPr>
        <w:t xml:space="preserve">,  о </w:t>
      </w:r>
      <w:r w:rsidRPr="00655515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="00655515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655515">
        <w:rPr>
          <w:rFonts w:ascii="Times New Roman" w:eastAsia="Times New Roman" w:hAnsi="Times New Roman" w:cs="Times New Roman"/>
          <w:sz w:val="24"/>
          <w:szCs w:val="24"/>
        </w:rPr>
        <w:t xml:space="preserve">  и упражнения</w:t>
      </w:r>
      <w:r w:rsidR="0065551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55515">
        <w:rPr>
          <w:rFonts w:ascii="Times New Roman" w:eastAsia="Times New Roman" w:hAnsi="Times New Roman" w:cs="Times New Roman"/>
          <w:sz w:val="24"/>
          <w:szCs w:val="24"/>
        </w:rPr>
        <w:t xml:space="preserve">  распевания хора</w:t>
      </w:r>
      <w:r w:rsidR="006555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7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5515" w:rsidRDefault="00A57B9E" w:rsidP="001E2072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sz w:val="24"/>
          <w:szCs w:val="24"/>
        </w:rPr>
        <w:t>В процессе изучения курса студенты должны научиться:</w:t>
      </w:r>
    </w:p>
    <w:p w:rsidR="00EB7C88" w:rsidRPr="00EB7C88" w:rsidRDefault="00A57B9E" w:rsidP="001E2072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7C88" w:rsidRPr="00EB7C88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формировать музыкально-исполнительский замысел хорового произведения  и воплощать его в процессе репетиционной работы  в хоре, учитывая особенности формы произведения, его стиля и жанра, расстановки смысловых и </w:t>
      </w:r>
      <w:proofErr w:type="spellStart"/>
      <w:r w:rsidR="00EB7C88" w:rsidRPr="00EB7C88">
        <w:rPr>
          <w:rFonts w:ascii="Times New Roman" w:eastAsia="Times New Roman" w:hAnsi="Times New Roman" w:cs="Times New Roman"/>
          <w:sz w:val="24"/>
          <w:szCs w:val="24"/>
        </w:rPr>
        <w:t>звуковысотных</w:t>
      </w:r>
      <w:proofErr w:type="spellEnd"/>
      <w:r w:rsidR="00EB7C88" w:rsidRPr="00EB7C88">
        <w:rPr>
          <w:rFonts w:ascii="Times New Roman" w:eastAsia="Times New Roman" w:hAnsi="Times New Roman" w:cs="Times New Roman"/>
          <w:sz w:val="24"/>
          <w:szCs w:val="24"/>
        </w:rPr>
        <w:t xml:space="preserve"> кульминаций;  </w:t>
      </w:r>
    </w:p>
    <w:p w:rsidR="00EB7C88" w:rsidRPr="00EB7C88" w:rsidRDefault="00EB7C88" w:rsidP="001E2072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7C88">
        <w:rPr>
          <w:rFonts w:ascii="Times New Roman" w:eastAsia="Times New Roman" w:hAnsi="Times New Roman" w:cs="Times New Roman"/>
          <w:sz w:val="24"/>
          <w:szCs w:val="24"/>
        </w:rPr>
        <w:t>-   самостоятельно исполнять   разучиваемое произведение голосом (целиком, по партиям) и на инструменте);   работать  с различными жанрами хоровой музыки (песня, хоровая миниатюра, развернутое хоровое сочинение, месса, хоровой концерт, хоровая сцена, часть  кантаты, оратории)</w:t>
      </w:r>
      <w:proofErr w:type="gramEnd"/>
    </w:p>
    <w:p w:rsidR="00EB7C88" w:rsidRPr="00EB7C88" w:rsidRDefault="00EB7C88" w:rsidP="001E2072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88">
        <w:rPr>
          <w:rFonts w:ascii="Times New Roman" w:eastAsia="Times New Roman" w:hAnsi="Times New Roman" w:cs="Times New Roman"/>
          <w:sz w:val="24"/>
          <w:szCs w:val="24"/>
        </w:rPr>
        <w:t>-   творчески решать художественно-педагогические задачи в процессе репетиционной работы</w:t>
      </w:r>
    </w:p>
    <w:p w:rsid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b/>
          <w:sz w:val="24"/>
          <w:szCs w:val="24"/>
        </w:rPr>
        <w:t>5. Содержание дисциплины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1. Сознательное овладение вокально-хоровыми навыками и элементами художественной выразительности в пении. Понимание и восприимчивость дирижерского жеста.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sz w:val="24"/>
          <w:szCs w:val="24"/>
        </w:rPr>
        <w:t>Тема 1. Развитие музыкальных способностей (слуха, ритма, памяти и др.).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sz w:val="24"/>
          <w:szCs w:val="24"/>
        </w:rPr>
        <w:t>Тема 2. Приобретение студентами первоначальных вокально-хоровых навыков, понимание и восприимчивость дирижерского жеста.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b/>
          <w:sz w:val="24"/>
          <w:szCs w:val="24"/>
        </w:rPr>
        <w:t>Раздел 2. Развитие вокально-хоровых навыков</w:t>
      </w:r>
      <w:r w:rsidRPr="00A57B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sz w:val="24"/>
          <w:szCs w:val="24"/>
        </w:rPr>
        <w:t>Тема 1. Развитие вокально-хоровых навыков, тембровых особенностей звучания хоровых партий, музыкальной памяти, музыкального вкуса, воли, самообладания.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sz w:val="24"/>
          <w:szCs w:val="24"/>
        </w:rPr>
        <w:t>Тема 2. Расширение  музыкального кругозора на основе хорового репертуара.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Развитие практических навыков работы с хором 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sz w:val="24"/>
          <w:szCs w:val="24"/>
        </w:rPr>
        <w:t>Тема 1. Художественное воспитание студента средствами вокально-хоровых произведений. Практическая работа с хором, концертный показ 1 произведения.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sz w:val="24"/>
          <w:szCs w:val="24"/>
        </w:rPr>
        <w:t>Тема 2. Расширение  музыкального кругозора на основе хорового репертуара.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b/>
          <w:sz w:val="24"/>
          <w:szCs w:val="24"/>
        </w:rPr>
        <w:t>Раздел 4. Репетиционная работа и управление учебно-концертным хором. Развитие исполнительской культуры и стилевого мышления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sz w:val="24"/>
          <w:szCs w:val="24"/>
        </w:rPr>
        <w:t>Тема 1. Развитие исполнительской культуры студентов, развитие стилевого мышления. Привитие организаторских качеств.</w:t>
      </w:r>
    </w:p>
    <w:p w:rsid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sz w:val="24"/>
          <w:szCs w:val="24"/>
        </w:rPr>
        <w:t xml:space="preserve">Тема 2. Подготовка программы государственного экзамена по </w:t>
      </w:r>
      <w:proofErr w:type="spellStart"/>
      <w:r w:rsidRPr="00A57B9E">
        <w:rPr>
          <w:rFonts w:ascii="Times New Roman" w:eastAsia="Times New Roman" w:hAnsi="Times New Roman" w:cs="Times New Roman"/>
          <w:sz w:val="24"/>
          <w:szCs w:val="24"/>
        </w:rPr>
        <w:t>дирижированию</w:t>
      </w:r>
      <w:proofErr w:type="spellEnd"/>
      <w:r w:rsidRPr="00A57B9E">
        <w:rPr>
          <w:rFonts w:ascii="Times New Roman" w:eastAsia="Times New Roman" w:hAnsi="Times New Roman" w:cs="Times New Roman"/>
          <w:sz w:val="24"/>
          <w:szCs w:val="24"/>
        </w:rPr>
        <w:t xml:space="preserve"> и работе с хором.</w:t>
      </w:r>
    </w:p>
    <w:p w:rsid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b/>
          <w:sz w:val="24"/>
          <w:szCs w:val="24"/>
        </w:rPr>
        <w:t>6. Виды учебной работы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преподавания дисциплины проводятся лекции и семинарские занятия с использованием </w:t>
      </w:r>
      <w:proofErr w:type="spellStart"/>
      <w:r w:rsidRPr="00A57B9E"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proofErr w:type="spellEnd"/>
      <w:r w:rsidRPr="00A57B9E">
        <w:rPr>
          <w:rFonts w:ascii="Times New Roman" w:eastAsia="Times New Roman" w:hAnsi="Times New Roman" w:cs="Times New Roman"/>
          <w:sz w:val="24"/>
          <w:szCs w:val="24"/>
        </w:rPr>
        <w:t xml:space="preserve"> средств, </w:t>
      </w:r>
      <w:proofErr w:type="spellStart"/>
      <w:r w:rsidRPr="00A57B9E">
        <w:rPr>
          <w:rFonts w:ascii="Times New Roman" w:eastAsia="Times New Roman" w:hAnsi="Times New Roman" w:cs="Times New Roman"/>
          <w:sz w:val="24"/>
          <w:szCs w:val="24"/>
        </w:rPr>
        <w:t>видеоресурсов</w:t>
      </w:r>
      <w:proofErr w:type="spellEnd"/>
      <w:r w:rsidRPr="00A57B9E">
        <w:rPr>
          <w:rFonts w:ascii="Times New Roman" w:eastAsia="Times New Roman" w:hAnsi="Times New Roman" w:cs="Times New Roman"/>
          <w:sz w:val="24"/>
          <w:szCs w:val="24"/>
        </w:rPr>
        <w:t xml:space="preserve"> и других современных активных форм обучения. </w:t>
      </w:r>
    </w:p>
    <w:p w:rsidR="00A57B9E" w:rsidRP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sz w:val="24"/>
          <w:szCs w:val="24"/>
        </w:rPr>
        <w:t>Аудиторные занятия тесно связаны с самостоятельной работой студентов, которая проходит как под контролем преподавателя в аудитории, так и в виде внеаудиторной работы студента. Комплексные задания для самостоятельной работы предусматривают возможности для продуктивно-творческой деятельности студентов.</w:t>
      </w:r>
    </w:p>
    <w:p w:rsid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B9E">
        <w:rPr>
          <w:rFonts w:ascii="Times New Roman" w:eastAsia="Times New Roman" w:hAnsi="Times New Roman" w:cs="Times New Roman"/>
          <w:b/>
          <w:sz w:val="24"/>
          <w:szCs w:val="24"/>
        </w:rPr>
        <w:t>7. Технические и программные средства обучения, Интернет и Интернет-ресурсы</w:t>
      </w:r>
    </w:p>
    <w:p w:rsidR="00A57B9E" w:rsidRDefault="00A57B9E" w:rsidP="001E2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B58" w:rsidRPr="006B771C" w:rsidRDefault="00333B58" w:rsidP="001E207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Для проведения дисциплины необходимо следующее материально-техническое обеспечение, соответствующее санитарным и противопожарным нормам:</w:t>
      </w:r>
    </w:p>
    <w:p w:rsidR="00333B58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1)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наличие музыкального инструмента (фортепиано, синтезатор и др.), 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2)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наглядные средства обучения, в т.ч. </w:t>
      </w:r>
      <w:r>
        <w:rPr>
          <w:rFonts w:ascii="Times New Roman" w:eastAsia="SimSun" w:hAnsi="Times New Roman" w:cs="Times New Roman"/>
          <w:sz w:val="24"/>
          <w:szCs w:val="24"/>
        </w:rPr>
        <w:t xml:space="preserve">ноты, </w:t>
      </w:r>
      <w:r w:rsidRPr="006B771C">
        <w:rPr>
          <w:rFonts w:ascii="Times New Roman" w:eastAsia="SimSun" w:hAnsi="Times New Roman" w:cs="Times New Roman"/>
          <w:sz w:val="24"/>
          <w:szCs w:val="24"/>
        </w:rPr>
        <w:t>схемы и таблицы, учебные картины;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3)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аудиовизуальные, технические и компьютерные средства обучения: персональные компьютеры; локальное сетевое оборудование; выход в сеть Интернет;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мультимедийный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проектор и экран, интерактивные доски, сканер, принтер, оборудование для записи и воспроизведения аудио и </w:t>
      </w:r>
      <w:proofErr w:type="gramStart"/>
      <w:r w:rsidRPr="006B771C">
        <w:rPr>
          <w:rFonts w:ascii="Times New Roman" w:eastAsia="SimSun" w:hAnsi="Times New Roman" w:cs="Times New Roman"/>
          <w:sz w:val="24"/>
          <w:szCs w:val="24"/>
        </w:rPr>
        <w:t>видео информации</w:t>
      </w:r>
      <w:proofErr w:type="gram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(в т.ч. для записи уроков);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6B771C">
        <w:rPr>
          <w:rFonts w:ascii="Times New Roman" w:eastAsia="SimSun" w:hAnsi="Times New Roman" w:cs="Times New Roman"/>
          <w:sz w:val="24"/>
          <w:szCs w:val="24"/>
        </w:rPr>
        <w:t>4)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электронные издания образовательного назначения, реализованные на CD (DVD) - ROM по музыке для средней школы: учебные (в т.ч.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мультимедийные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 и гипертекстовые учебники, тесты и др.); справочные издания (электронные энциклопедии и др.); издания общекультурного назначения (путеводители по театрам, городам, собрания произведений живописи, архитектуры, музыки и др.); цифровые образовательные ресурсы по музыке в сети Интернет.</w:t>
      </w:r>
      <w:proofErr w:type="gramEnd"/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33B58" w:rsidRPr="006B771C" w:rsidRDefault="00333B58" w:rsidP="001E207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Базы данных, информационно-справочные и поисковые системы, электронно-библиотечные системы (ЭБС):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lastRenderedPageBreak/>
        <w:t>1.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>Федеральный</w:t>
      </w:r>
      <w:r w:rsidR="001E2072">
        <w:rPr>
          <w:rFonts w:ascii="Times New Roman" w:eastAsia="SimSun" w:hAnsi="Times New Roman" w:cs="Times New Roman"/>
          <w:sz w:val="24"/>
          <w:szCs w:val="24"/>
        </w:rPr>
        <w:t xml:space="preserve"> портал Российское образование </w:t>
      </w:r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 http://www.edu.ru/index.php?page_id=242  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2.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Каталог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образовательныхинтернет-ресурсов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–http://www.edu.ru/index.php?page_id=6 Библиотека портала –http://www.edu.ru/index.php?page_id=242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3.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 Научная  электронная библиотека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eLIBRARY.RU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 – http://elibrary.ru/defaultx.asp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4.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Гуманитарная электронная библиотека  – http://www.lib.ua-ru.net/katalog/41.html  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5.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Научная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онлайн-библиотека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 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Порталус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–  http://www.portalus.ru/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6.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Библиотека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Гумер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 –   http://www.gumer.info/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8.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>Электронная библиотека учебн</w:t>
      </w:r>
      <w:r w:rsidR="001E2072">
        <w:rPr>
          <w:rFonts w:ascii="Times New Roman" w:eastAsia="SimSun" w:hAnsi="Times New Roman" w:cs="Times New Roman"/>
          <w:sz w:val="24"/>
          <w:szCs w:val="24"/>
        </w:rPr>
        <w:t xml:space="preserve">иков. Учебники по педагогике  </w:t>
      </w:r>
      <w:r w:rsidRPr="006B771C">
        <w:rPr>
          <w:rFonts w:ascii="Times New Roman" w:eastAsia="SimSun" w:hAnsi="Times New Roman" w:cs="Times New Roman"/>
          <w:sz w:val="24"/>
          <w:szCs w:val="24"/>
        </w:rPr>
        <w:t>http://studentam.net/content/category/1/2/5/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9.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Интернет библиотека электронных книг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Elibrus</w:t>
      </w:r>
      <w:proofErr w:type="spellEnd"/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10.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>http://school-collection.edu.ru (Единая коллекция цифровых образовательных ресурсов),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11.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http://www.edu.ru/ (Каталог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образовательныхинтернет-ресурсов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>)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33B58" w:rsidRPr="006B771C" w:rsidRDefault="00333B58" w:rsidP="001E207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Электронные образовательные ресурсы (ЭОР):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 xml:space="preserve">1.http:www.gumer.info... принципы педагогических исследований; 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2.http:www.uchebnikfree.com/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page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uchpidkasistij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ist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ist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-… - логика педагогического исследования 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3.http:www cito-web.yspu.org/link1/metod/met126/node14.html - сущность, уровни, принципы, этапы педагогического исследования.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333B58" w:rsidRPr="009C4C37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C4C37">
        <w:rPr>
          <w:rFonts w:ascii="Times New Roman" w:eastAsia="SimSun" w:hAnsi="Times New Roman" w:cs="Times New Roman"/>
          <w:b/>
          <w:sz w:val="24"/>
          <w:szCs w:val="24"/>
        </w:rPr>
        <w:t>8. Формы текущего контроля успеваемости студентов</w:t>
      </w:r>
    </w:p>
    <w:p w:rsidR="00333B58" w:rsidRPr="009C4C37" w:rsidRDefault="00303849" w:rsidP="001E2072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Сдача партий исполняемых произведений, разучивание партитуры с хором</w:t>
      </w:r>
      <w:r w:rsidR="00333B58">
        <w:rPr>
          <w:rFonts w:ascii="Times New Roman" w:eastAsia="SimSun" w:hAnsi="Times New Roman" w:cs="Times New Roman"/>
          <w:sz w:val="24"/>
          <w:szCs w:val="24"/>
        </w:rPr>
        <w:t>.</w:t>
      </w:r>
    </w:p>
    <w:p w:rsidR="00333B58" w:rsidRPr="009C4C37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333B58" w:rsidRPr="009C4C37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C4C37">
        <w:rPr>
          <w:rFonts w:ascii="Times New Roman" w:eastAsia="SimSun" w:hAnsi="Times New Roman" w:cs="Times New Roman"/>
          <w:b/>
          <w:sz w:val="24"/>
          <w:szCs w:val="24"/>
        </w:rPr>
        <w:t>9. Виды и формы промежуточной аттестации</w:t>
      </w:r>
    </w:p>
    <w:p w:rsidR="00333B58" w:rsidRPr="006B771C" w:rsidRDefault="00303849" w:rsidP="001E2072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Концертное исполнение программ выпускных курсов, концертное исполнение программ по практике работы с хором 3 курса</w:t>
      </w:r>
      <w:r w:rsidR="00333B58" w:rsidRPr="009C4C37">
        <w:rPr>
          <w:rFonts w:ascii="Times New Roman" w:eastAsia="SimSun" w:hAnsi="Times New Roman" w:cs="Times New Roman"/>
          <w:sz w:val="24"/>
          <w:szCs w:val="24"/>
        </w:rPr>
        <w:t>.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B771C">
        <w:rPr>
          <w:rFonts w:ascii="Times New Roman" w:eastAsia="SimSun" w:hAnsi="Times New Roman" w:cs="Times New Roman"/>
          <w:b/>
          <w:sz w:val="24"/>
          <w:szCs w:val="24"/>
        </w:rPr>
        <w:t>10. Разработчик аннотации</w:t>
      </w: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33B58" w:rsidRPr="006B771C" w:rsidRDefault="00333B58" w:rsidP="001E20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Профессор, заведующая кафедрой музыкального образования </w:t>
      </w:r>
      <w:r w:rsidRPr="006B771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Позднякова Татьяна Ивановна</w:t>
      </w:r>
    </w:p>
    <w:p w:rsidR="0076753D" w:rsidRPr="00A57B9E" w:rsidRDefault="00EB7C88" w:rsidP="001E2072">
      <w:pPr>
        <w:spacing w:after="0" w:line="240" w:lineRule="auto"/>
        <w:jc w:val="both"/>
        <w:rPr>
          <w:b/>
        </w:rPr>
      </w:pPr>
      <w:r w:rsidRPr="00A57B9E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sectPr w:rsidR="0076753D" w:rsidRPr="00A57B9E" w:rsidSect="0024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85107"/>
    <w:multiLevelType w:val="hybridMultilevel"/>
    <w:tmpl w:val="2ABCF206"/>
    <w:lvl w:ilvl="0" w:tplc="88107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C88"/>
    <w:rsid w:val="001E2072"/>
    <w:rsid w:val="0024403D"/>
    <w:rsid w:val="00303849"/>
    <w:rsid w:val="00333B58"/>
    <w:rsid w:val="00655515"/>
    <w:rsid w:val="0076753D"/>
    <w:rsid w:val="00A57B9E"/>
    <w:rsid w:val="00EB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IGPU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IGPU</dc:creator>
  <cp:keywords/>
  <dc:description/>
  <cp:lastModifiedBy>IGPU</cp:lastModifiedBy>
  <cp:revision>5</cp:revision>
  <dcterms:created xsi:type="dcterms:W3CDTF">2014-11-28T09:15:00Z</dcterms:created>
  <dcterms:modified xsi:type="dcterms:W3CDTF">2014-11-29T04:13:00Z</dcterms:modified>
</cp:coreProperties>
</file>